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CD" w:rsidRDefault="00AD69E5" w:rsidP="00663BCD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64"/>
          <w:szCs w:val="64"/>
          <w:lang w:val="en-US"/>
        </w:rPr>
      </w:pPr>
      <w:r w:rsidRPr="00AD69E5">
        <w:rPr>
          <w:rFonts w:ascii="Arimo-Bold" w:hAnsi="Arimo-Bold" w:cs="Arimo-Bold"/>
          <w:b/>
          <w:bCs/>
          <w:sz w:val="64"/>
          <w:szCs w:val="64"/>
          <w:lang w:val="en-US"/>
        </w:rPr>
        <w:t>Lolita Jolie</w:t>
      </w: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64"/>
          <w:szCs w:val="64"/>
          <w:lang w:val="en-US"/>
        </w:rPr>
      </w:pP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Home: 123-456-7890</w:t>
      </w: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Mobile: 123-456-7890</w:t>
      </w: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hello@resumesbot.com</w:t>
      </w:r>
    </w:p>
    <w:p w:rsidR="00663BCD" w:rsidRPr="00663BCD" w:rsidRDefault="00AD69E5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hyperlink r:id="rId5" w:history="1">
        <w:r w:rsidR="00663BCD" w:rsidRPr="00AD69E5">
          <w:rPr>
            <w:rStyle w:val="a3"/>
            <w:rFonts w:ascii="Arimo-Regular" w:hAnsi="Arimo-Regular" w:cs="Arimo-Regular"/>
            <w:sz w:val="36"/>
            <w:szCs w:val="36"/>
            <w:lang w:val="en-US"/>
          </w:rPr>
          <w:t>resumes</w:t>
        </w:r>
        <w:r w:rsidR="00663BCD" w:rsidRPr="00AD69E5">
          <w:rPr>
            <w:rStyle w:val="a3"/>
            <w:rFonts w:ascii="Arimo-Regular" w:hAnsi="Arimo-Regular" w:cs="Arimo-Regular"/>
            <w:sz w:val="36"/>
            <w:szCs w:val="36"/>
            <w:lang w:val="en-US"/>
          </w:rPr>
          <w:t>bot.com</w:t>
        </w:r>
      </w:hyperlink>
    </w:p>
    <w:p w:rsid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123 Anywhere Street, Any City, State, Country 12345</w:t>
      </w:r>
    </w:p>
    <w:p w:rsid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>Dear Mr. Jackson,</w:t>
      </w: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>I have two interests throughout my life. The first is making and supporting art. The second is working with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youngsters to enable them to make also. I can't resist the opportunity to think the chance to turn into an Art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Teacher at </w:t>
      </w:r>
      <w:proofErr w:type="spellStart"/>
      <w:r w:rsidRPr="00AD69E5">
        <w:rPr>
          <w:rFonts w:ascii="Arimo-Regular" w:hAnsi="Arimo-Regular" w:cs="Arimo-Regular"/>
          <w:sz w:val="32"/>
          <w:szCs w:val="32"/>
          <w:lang w:val="en-US"/>
        </w:rPr>
        <w:t>ResumesBot</w:t>
      </w:r>
      <w:proofErr w:type="spellEnd"/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is the ideal spot for me. My affection for craftsmanship began at an extremely</w:t>
      </w: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proofErr w:type="gramStart"/>
      <w:r w:rsidRPr="00AD69E5">
        <w:rPr>
          <w:rFonts w:ascii="Arimo-Regular" w:hAnsi="Arimo-Regular" w:cs="Arimo-Regular"/>
          <w:sz w:val="32"/>
          <w:szCs w:val="32"/>
          <w:lang w:val="en-US"/>
        </w:rPr>
        <w:t>youthful</w:t>
      </w:r>
      <w:proofErr w:type="gramEnd"/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age. I was always drawing, painting, sewing, and to be perfectly honest, demolishing. Not all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craftsmanship produced by a youngster will be useful! In any case, from recoloring a couple of an excessive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number of surfaces at my folks' home, I became enthusiastic about my abilities.</w:t>
      </w: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I made the following stride by going to </w:t>
      </w:r>
      <w:proofErr w:type="spellStart"/>
      <w:r w:rsidRPr="00AD69E5">
        <w:rPr>
          <w:rFonts w:ascii="Arimo-Regular" w:hAnsi="Arimo-Regular" w:cs="Arimo-Regular"/>
          <w:sz w:val="32"/>
          <w:szCs w:val="32"/>
          <w:lang w:val="en-US"/>
        </w:rPr>
        <w:t>ProArtCom</w:t>
      </w:r>
      <w:proofErr w:type="spellEnd"/>
      <w:r w:rsidRPr="00AD69E5">
        <w:rPr>
          <w:rFonts w:ascii="Arimo-Regular" w:hAnsi="Arimo-Regular" w:cs="Arimo-Regular"/>
          <w:sz w:val="32"/>
          <w:szCs w:val="32"/>
          <w:lang w:val="en-US"/>
        </w:rPr>
        <w:t>. Showing wasn't quickly on my radar, however it before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long pursued. I sharpened my specialty while at the same time growing my points of view. An affection for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craftsmanship developed into an adoration for helping other people with their specialty, and inevitably,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educating others.</w:t>
      </w: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>After graduation, I worked at New York Art School, a school around the local area. Not all understudies were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youngsters, which really attempted to my advantage. I took in the various examples important to encourage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understudies everything being equal and expertise levels. What's more, since somebody is more established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does not mean they are further developed in a particular strategy or art. The parity supported me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enormously as I moved to working only with youngsters.</w:t>
      </w: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>Indeed, even youngsters have endlessly unique expectations to absorb information. What's more, finding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every understudy's learning system is a piece of the good times. Seeing a small kid make a bit of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craftsmanship after scarcely knowing the initial step to doing as such is a delight that can't be coordinated.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Turning into an Art Teacher at </w:t>
      </w:r>
      <w:proofErr w:type="spellStart"/>
      <w:r w:rsidRPr="00AD69E5">
        <w:rPr>
          <w:rFonts w:ascii="Arimo-Regular" w:hAnsi="Arimo-Regular" w:cs="Arimo-Regular"/>
          <w:sz w:val="32"/>
          <w:szCs w:val="32"/>
          <w:lang w:val="en-US"/>
        </w:rPr>
        <w:t>ResumesBot</w:t>
      </w:r>
      <w:proofErr w:type="spellEnd"/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would stir this bliss, and I couldn't want anything more than to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AD69E5">
        <w:rPr>
          <w:rFonts w:ascii="Arimo-Regular" w:hAnsi="Arimo-Regular" w:cs="Arimo-Regular"/>
          <w:sz w:val="32"/>
          <w:szCs w:val="32"/>
          <w:lang w:val="en-US"/>
        </w:rPr>
        <w:t>be considered for the position.</w:t>
      </w: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>Thank you for your time and consideration.</w:t>
      </w: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>Sincerely,</w:t>
      </w: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>Lolita Jolie</w:t>
      </w: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bookmarkStart w:id="0" w:name="_GoBack"/>
      <w:bookmarkEnd w:id="0"/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 xml:space="preserve">Check out more </w:t>
      </w:r>
      <w:hyperlink r:id="rId6" w:history="1">
        <w:r w:rsidRPr="00AD69E5">
          <w:rPr>
            <w:rStyle w:val="a3"/>
            <w:rFonts w:ascii="Arimo-Regular" w:hAnsi="Arimo-Regular" w:cs="Arimo-Regular"/>
            <w:sz w:val="32"/>
            <w:szCs w:val="32"/>
            <w:lang w:val="en-US"/>
          </w:rPr>
          <w:t>Education and Instruction Cover Letter Examples</w:t>
        </w:r>
      </w:hyperlink>
    </w:p>
    <w:sectPr w:rsidR="00AD69E5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m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BF5"/>
    <w:multiLevelType w:val="hybridMultilevel"/>
    <w:tmpl w:val="22FA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5DD"/>
    <w:multiLevelType w:val="hybridMultilevel"/>
    <w:tmpl w:val="805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2902"/>
    <w:multiLevelType w:val="hybridMultilevel"/>
    <w:tmpl w:val="C0C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D1A52"/>
    <w:multiLevelType w:val="hybridMultilevel"/>
    <w:tmpl w:val="F216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7F1"/>
    <w:multiLevelType w:val="hybridMultilevel"/>
    <w:tmpl w:val="878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9F4"/>
    <w:multiLevelType w:val="hybridMultilevel"/>
    <w:tmpl w:val="749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a3NDcyNLQ0s7RU0lEKTi0uzszPAymwqAUAmyvbDywAAAA="/>
  </w:docVars>
  <w:rsids>
    <w:rsidRoot w:val="00977C68"/>
    <w:rsid w:val="000058DD"/>
    <w:rsid w:val="00126654"/>
    <w:rsid w:val="002D2DFC"/>
    <w:rsid w:val="00510952"/>
    <w:rsid w:val="005B2FB0"/>
    <w:rsid w:val="00604999"/>
    <w:rsid w:val="00661891"/>
    <w:rsid w:val="00663BCD"/>
    <w:rsid w:val="006C4A9D"/>
    <w:rsid w:val="008871D5"/>
    <w:rsid w:val="00904C01"/>
    <w:rsid w:val="009410C6"/>
    <w:rsid w:val="00977C68"/>
    <w:rsid w:val="009B1F48"/>
    <w:rsid w:val="009B5E79"/>
    <w:rsid w:val="00AB506C"/>
    <w:rsid w:val="00AB5EB3"/>
    <w:rsid w:val="00AD69E5"/>
    <w:rsid w:val="00B04DCD"/>
    <w:rsid w:val="00B27FD2"/>
    <w:rsid w:val="00D92108"/>
    <w:rsid w:val="00DF7CDA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education-and-instruction-cover-letter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16</cp:revision>
  <dcterms:created xsi:type="dcterms:W3CDTF">2019-03-19T15:48:00Z</dcterms:created>
  <dcterms:modified xsi:type="dcterms:W3CDTF">2019-08-23T08:19:00Z</dcterms:modified>
</cp:coreProperties>
</file>